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BD" w:rsidRDefault="003E33BD" w:rsidP="003E33BD">
      <w:pPr>
        <w:pStyle w:val="Heading"/>
        <w:ind w:firstLine="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6E6261" wp14:editId="77C10C5C">
            <wp:simplePos x="0" y="0"/>
            <wp:positionH relativeFrom="column">
              <wp:posOffset>2746440</wp:posOffset>
            </wp:positionH>
            <wp:positionV relativeFrom="paragraph">
              <wp:posOffset>0</wp:posOffset>
            </wp:positionV>
            <wp:extent cx="627480" cy="885239"/>
            <wp:effectExtent l="0" t="0" r="1170" b="0"/>
            <wp:wrapTopAndBottom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 l="-38" t="-27" r="-38" b="-27"/>
                    <a:stretch>
                      <a:fillRect/>
                    </a:stretch>
                  </pic:blipFill>
                  <pic:spPr>
                    <a:xfrm>
                      <a:off x="0" y="0"/>
                      <a:ext cx="627480" cy="8852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bCs/>
          <w:sz w:val="36"/>
          <w:szCs w:val="36"/>
        </w:rPr>
        <w:t>МИНИСТЕРСТВО ОБРАЗОВАНИЯ И НАУКИ</w:t>
      </w:r>
    </w:p>
    <w:p w:rsidR="003E33BD" w:rsidRDefault="003E33BD" w:rsidP="003E33BD">
      <w:pPr>
        <w:pStyle w:val="Standard"/>
        <w:jc w:val="center"/>
        <w:rPr>
          <w:rFonts w:ascii="PT Astra Serif" w:hAnsi="PT Astra Serif"/>
          <w:b/>
          <w:bCs/>
          <w:sz w:val="36"/>
          <w:szCs w:val="36"/>
        </w:rPr>
      </w:pPr>
      <w:r>
        <w:rPr>
          <w:rFonts w:ascii="PT Astra Serif" w:hAnsi="PT Astra Serif"/>
          <w:b/>
          <w:bCs/>
          <w:sz w:val="36"/>
          <w:szCs w:val="36"/>
        </w:rPr>
        <w:t>ТАМБОВСКОЙ ОБЛАСТИ</w:t>
      </w:r>
    </w:p>
    <w:p w:rsidR="003E33BD" w:rsidRDefault="003E33BD" w:rsidP="003E33BD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3E33BD" w:rsidRDefault="003E33BD" w:rsidP="003E33BD">
      <w:pPr>
        <w:pStyle w:val="Standard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П Р И К А З</w:t>
      </w:r>
    </w:p>
    <w:p w:rsidR="003E33BD" w:rsidRDefault="003E33BD" w:rsidP="003E33BD">
      <w:pPr>
        <w:pStyle w:val="Standard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3E33BD" w:rsidRDefault="00CC5431" w:rsidP="003E33BD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29.01.2025</w:t>
      </w:r>
      <w:r w:rsidR="003E33BD">
        <w:rPr>
          <w:rFonts w:ascii="PT Astra Serif" w:hAnsi="PT Astra Serif"/>
          <w:sz w:val="28"/>
          <w:szCs w:val="28"/>
        </w:rPr>
        <w:tab/>
      </w:r>
      <w:r w:rsidR="003E33BD">
        <w:rPr>
          <w:rFonts w:ascii="PT Astra Serif" w:hAnsi="PT Astra Serif"/>
          <w:sz w:val="28"/>
          <w:szCs w:val="28"/>
        </w:rPr>
        <w:tab/>
      </w:r>
      <w:r w:rsidR="003E33BD">
        <w:rPr>
          <w:rFonts w:ascii="PT Astra Serif" w:hAnsi="PT Astra Serif"/>
          <w:sz w:val="28"/>
          <w:szCs w:val="28"/>
        </w:rPr>
        <w:tab/>
      </w:r>
      <w:r w:rsidR="003E33BD">
        <w:rPr>
          <w:rFonts w:ascii="PT Astra Serif" w:hAnsi="PT Astra Serif"/>
          <w:sz w:val="28"/>
          <w:szCs w:val="28"/>
        </w:rPr>
        <w:tab/>
      </w:r>
      <w:r w:rsidR="003E33BD">
        <w:rPr>
          <w:rFonts w:ascii="PT Astra Serif" w:hAnsi="PT Astra Serif"/>
          <w:sz w:val="28"/>
          <w:szCs w:val="28"/>
        </w:rPr>
        <w:tab/>
      </w:r>
      <w:r w:rsidR="003E33BD">
        <w:rPr>
          <w:rFonts w:ascii="PT Astra Serif" w:hAnsi="PT Astra Serif"/>
          <w:sz w:val="28"/>
          <w:szCs w:val="28"/>
        </w:rPr>
        <w:tab/>
      </w:r>
      <w:r w:rsidR="003E33BD">
        <w:rPr>
          <w:rFonts w:ascii="PT Astra Serif" w:hAnsi="PT Astra Serif"/>
          <w:sz w:val="28"/>
          <w:szCs w:val="28"/>
        </w:rPr>
        <w:tab/>
      </w:r>
      <w:r w:rsidR="003E33BD">
        <w:rPr>
          <w:rFonts w:ascii="PT Astra Serif" w:hAnsi="PT Astra Serif"/>
          <w:sz w:val="28"/>
          <w:szCs w:val="28"/>
        </w:rPr>
        <w:tab/>
      </w:r>
      <w:r w:rsidR="003E33BD">
        <w:rPr>
          <w:rFonts w:ascii="PT Astra Serif" w:hAnsi="PT Astra Serif"/>
          <w:sz w:val="28"/>
          <w:szCs w:val="28"/>
        </w:rPr>
        <w:tab/>
        <w:t>№</w:t>
      </w:r>
      <w:r>
        <w:rPr>
          <w:rFonts w:ascii="PT Astra Serif" w:hAnsi="PT Astra Serif"/>
          <w:sz w:val="28"/>
          <w:szCs w:val="28"/>
        </w:rPr>
        <w:t>184</w:t>
      </w:r>
    </w:p>
    <w:p w:rsidR="003E33BD" w:rsidRDefault="003E33BD" w:rsidP="003E33BD">
      <w:pPr>
        <w:pStyle w:val="Standard"/>
        <w:jc w:val="center"/>
        <w:rPr>
          <w:rFonts w:ascii="PT Astra Serif" w:hAnsi="PT Astra Serif"/>
          <w:sz w:val="32"/>
          <w:szCs w:val="32"/>
        </w:rPr>
      </w:pPr>
    </w:p>
    <w:p w:rsidR="003E33BD" w:rsidRDefault="003E33BD" w:rsidP="003E33BD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rFonts w:ascii="PT Astra Serif" w:hAnsi="PT Astra Serif"/>
          <w:sz w:val="28"/>
        </w:rPr>
        <w:t>г. Тамбов</w:t>
      </w:r>
    </w:p>
    <w:p w:rsidR="00A0501B" w:rsidRDefault="00A0501B">
      <w:pPr>
        <w:pStyle w:val="Standard"/>
        <w:rPr>
          <w:sz w:val="28"/>
          <w:szCs w:val="28"/>
        </w:rPr>
      </w:pPr>
    </w:p>
    <w:p w:rsidR="00A0501B" w:rsidRDefault="00A0501B">
      <w:pPr>
        <w:pStyle w:val="Standard"/>
        <w:rPr>
          <w:sz w:val="28"/>
          <w:szCs w:val="28"/>
        </w:rPr>
      </w:pPr>
    </w:p>
    <w:p w:rsidR="008838A3" w:rsidRPr="008838A3" w:rsidRDefault="008838A3" w:rsidP="00BA4F26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838A3">
        <w:rPr>
          <w:rFonts w:ascii="PT Astra Serif" w:hAnsi="PT Astra Serif"/>
          <w:b/>
          <w:sz w:val="28"/>
          <w:szCs w:val="28"/>
        </w:rPr>
        <w:t>Об оборудовании пунктов проведения экзаменов средствами видеонаблюдения при проведении государственной итоговой аттестации по образовательным программам основного общего образования</w:t>
      </w:r>
    </w:p>
    <w:p w:rsidR="00A0501B" w:rsidRPr="003B20D3" w:rsidRDefault="00A0501B">
      <w:pPr>
        <w:pStyle w:val="Standard"/>
        <w:jc w:val="center"/>
        <w:rPr>
          <w:rFonts w:ascii="PT Astra Serif" w:hAnsi="PT Astra Serif"/>
          <w:b/>
          <w:bCs/>
          <w:sz w:val="28"/>
        </w:rPr>
      </w:pPr>
    </w:p>
    <w:p w:rsidR="00A0501B" w:rsidRDefault="00A0501B">
      <w:pPr>
        <w:pStyle w:val="Standard"/>
        <w:jc w:val="center"/>
        <w:rPr>
          <w:rFonts w:ascii="PT Astra Serif" w:hAnsi="PT Astra Serif"/>
          <w:b/>
          <w:bCs/>
          <w:sz w:val="28"/>
        </w:rPr>
      </w:pPr>
    </w:p>
    <w:p w:rsidR="00A0501B" w:rsidRDefault="002F4B72" w:rsidP="003E33BD">
      <w:pPr>
        <w:pStyle w:val="Standard"/>
        <w:shd w:val="clear" w:color="auto" w:fill="FFFFFF"/>
        <w:contextualSpacing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  <w:r>
        <w:rPr>
          <w:rFonts w:ascii="PT Astra Serif" w:hAnsi="PT Astra Serif"/>
          <w:color w:val="000000"/>
          <w:spacing w:val="2"/>
          <w:sz w:val="28"/>
          <w:szCs w:val="28"/>
        </w:rPr>
        <w:tab/>
      </w:r>
      <w:r w:rsidR="008838A3" w:rsidRPr="00464A1C">
        <w:rPr>
          <w:rFonts w:ascii="PT Astra Serif" w:hAnsi="PT Astra Serif"/>
          <w:spacing w:val="1"/>
          <w:sz w:val="28"/>
          <w:szCs w:val="28"/>
        </w:rPr>
        <w:t>В соответствии с п.</w:t>
      </w:r>
      <w:r w:rsidR="002F5024">
        <w:rPr>
          <w:rFonts w:ascii="PT Astra Serif" w:hAnsi="PT Astra Serif"/>
          <w:spacing w:val="1"/>
          <w:sz w:val="28"/>
          <w:szCs w:val="28"/>
        </w:rPr>
        <w:t>26</w:t>
      </w:r>
      <w:r w:rsidR="008838A3" w:rsidRPr="00464A1C">
        <w:rPr>
          <w:rFonts w:ascii="PT Astra Serif" w:hAnsi="PT Astra Serif"/>
          <w:spacing w:val="1"/>
          <w:sz w:val="28"/>
          <w:szCs w:val="28"/>
        </w:rPr>
        <w:t xml:space="preserve"> приказа </w:t>
      </w:r>
      <w:r w:rsidR="008838A3" w:rsidRPr="00464A1C">
        <w:rPr>
          <w:rFonts w:ascii="PT Astra Serif" w:hAnsi="PT Astra Serif"/>
          <w:sz w:val="28"/>
          <w:szCs w:val="28"/>
          <w:shd w:val="clear" w:color="auto" w:fill="FFFFFF"/>
        </w:rPr>
        <w:t xml:space="preserve">Минпросвещения России и Рособрнадзора от </w:t>
      </w:r>
      <w:r w:rsidR="008838A3">
        <w:rPr>
          <w:rFonts w:ascii="PT Astra Serif" w:hAnsi="PT Astra Serif"/>
          <w:sz w:val="28"/>
          <w:szCs w:val="28"/>
          <w:shd w:val="clear" w:color="auto" w:fill="FFFFFF"/>
        </w:rPr>
        <w:t>04.04.2023 №232</w:t>
      </w:r>
      <w:r w:rsidR="008838A3" w:rsidRPr="00464A1C">
        <w:rPr>
          <w:rFonts w:ascii="PT Astra Serif" w:hAnsi="PT Astra Serif"/>
          <w:sz w:val="28"/>
          <w:szCs w:val="28"/>
          <w:shd w:val="clear" w:color="auto" w:fill="FFFFFF"/>
        </w:rPr>
        <w:t>/</w:t>
      </w:r>
      <w:r w:rsidR="008838A3">
        <w:rPr>
          <w:rFonts w:ascii="PT Astra Serif" w:hAnsi="PT Astra Serif"/>
          <w:sz w:val="28"/>
          <w:szCs w:val="28"/>
          <w:shd w:val="clear" w:color="auto" w:fill="FFFFFF"/>
        </w:rPr>
        <w:t>551</w:t>
      </w:r>
      <w:r w:rsidR="008838A3" w:rsidRPr="00464A1C">
        <w:rPr>
          <w:rFonts w:ascii="PT Astra Serif" w:hAnsi="PT Astra Serif"/>
          <w:sz w:val="28"/>
          <w:szCs w:val="28"/>
          <w:shd w:val="clear" w:color="auto" w:fill="FFFFFF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 и в </w:t>
      </w:r>
      <w:r w:rsidR="008838A3" w:rsidRPr="00464A1C">
        <w:rPr>
          <w:rFonts w:ascii="PT Astra Serif" w:hAnsi="PT Astra Serif"/>
          <w:spacing w:val="1"/>
          <w:sz w:val="28"/>
          <w:szCs w:val="28"/>
        </w:rPr>
        <w:t>целях обеспечения проведения государственной итоговой аттестации по образовательным программам основного общего образования в 202</w:t>
      </w:r>
      <w:r w:rsidR="003E33BD">
        <w:rPr>
          <w:rFonts w:ascii="PT Astra Serif" w:hAnsi="PT Astra Serif"/>
          <w:spacing w:val="1"/>
          <w:sz w:val="28"/>
          <w:szCs w:val="28"/>
        </w:rPr>
        <w:t>5</w:t>
      </w:r>
      <w:r w:rsidR="008838A3" w:rsidRPr="00464A1C">
        <w:rPr>
          <w:rFonts w:ascii="PT Astra Serif" w:hAnsi="PT Astra Serif"/>
          <w:spacing w:val="1"/>
          <w:sz w:val="28"/>
          <w:szCs w:val="28"/>
        </w:rPr>
        <w:t xml:space="preserve"> году </w:t>
      </w:r>
      <w:r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приказываю:</w:t>
      </w:r>
    </w:p>
    <w:p w:rsidR="008838A3" w:rsidRPr="00464A1C" w:rsidRDefault="008838A3" w:rsidP="003E33BD">
      <w:pPr>
        <w:tabs>
          <w:tab w:val="left" w:pos="1418"/>
        </w:tabs>
        <w:ind w:firstLine="851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464A1C">
        <w:rPr>
          <w:rFonts w:ascii="PT Astra Serif" w:hAnsi="PT Astra Serif"/>
          <w:sz w:val="28"/>
          <w:szCs w:val="28"/>
        </w:rPr>
        <w:t>1. Оборудовать средствами видеонаблюдения в режиме офлайн пункты проведения основного государственного экзамена (далее-ОГЭ), организованные на базе общеобразовательных организаций и на дому.</w:t>
      </w:r>
    </w:p>
    <w:p w:rsidR="008838A3" w:rsidRPr="00464A1C" w:rsidRDefault="008838A3" w:rsidP="003E33BD">
      <w:pPr>
        <w:suppressAutoHyphens w:val="0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464A1C">
        <w:rPr>
          <w:rFonts w:ascii="PT Astra Serif" w:hAnsi="PT Astra Serif"/>
          <w:sz w:val="28"/>
          <w:szCs w:val="28"/>
        </w:rPr>
        <w:t>2. Рекомендовать руководителям образовательных организаций, на базе которых открыты ППЭ:</w:t>
      </w:r>
    </w:p>
    <w:p w:rsidR="008838A3" w:rsidRPr="00464A1C" w:rsidRDefault="008838A3" w:rsidP="003E33BD">
      <w:pPr>
        <w:suppressAutoHyphens w:val="0"/>
        <w:ind w:firstLine="851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464A1C">
        <w:rPr>
          <w:rFonts w:ascii="PT Astra Serif" w:hAnsi="PT Astra Serif"/>
          <w:sz w:val="28"/>
          <w:szCs w:val="28"/>
        </w:rPr>
        <w:t xml:space="preserve">обеспечить ППЭ </w:t>
      </w:r>
      <w:r w:rsidRPr="00464A1C">
        <w:rPr>
          <w:rFonts w:ascii="PT Astra Serif" w:hAnsi="PT Astra Serif"/>
          <w:sz w:val="28"/>
          <w:szCs w:val="28"/>
          <w:lang w:eastAsia="ru-RU"/>
        </w:rPr>
        <w:t>средствами видеонаблюдения;</w:t>
      </w:r>
    </w:p>
    <w:p w:rsidR="008838A3" w:rsidRPr="00464A1C" w:rsidRDefault="008838A3" w:rsidP="003E33BD">
      <w:pPr>
        <w:suppressAutoHyphens w:val="0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464A1C">
        <w:rPr>
          <w:rFonts w:ascii="PT Astra Serif" w:hAnsi="PT Astra Serif"/>
          <w:sz w:val="28"/>
          <w:szCs w:val="28"/>
        </w:rPr>
        <w:t>обеспечить хранение видеозаписей экзаменов с соблюдением требований информационной безопасности до 01.03.202</w:t>
      </w:r>
      <w:r w:rsidR="003E33BD">
        <w:rPr>
          <w:rFonts w:ascii="PT Astra Serif" w:hAnsi="PT Astra Serif"/>
          <w:sz w:val="28"/>
          <w:szCs w:val="28"/>
        </w:rPr>
        <w:t>6</w:t>
      </w:r>
      <w:r w:rsidRPr="00464A1C">
        <w:rPr>
          <w:rFonts w:ascii="PT Astra Serif" w:hAnsi="PT Astra Serif"/>
          <w:sz w:val="28"/>
          <w:szCs w:val="28"/>
        </w:rPr>
        <w:t xml:space="preserve"> г.</w:t>
      </w:r>
    </w:p>
    <w:p w:rsidR="008838A3" w:rsidRDefault="008838A3" w:rsidP="003E33BD">
      <w:pPr>
        <w:suppressAutoHyphens w:val="0"/>
        <w:ind w:firstLine="851"/>
        <w:contextualSpacing/>
        <w:jc w:val="both"/>
        <w:rPr>
          <w:rFonts w:ascii="PT Astra Serif" w:hAnsi="PT Astra Serif"/>
          <w:spacing w:val="1"/>
          <w:sz w:val="28"/>
          <w:szCs w:val="28"/>
        </w:rPr>
      </w:pPr>
      <w:r w:rsidRPr="00464A1C">
        <w:rPr>
          <w:rFonts w:ascii="PT Astra Serif" w:hAnsi="PT Astra Serif"/>
          <w:sz w:val="28"/>
          <w:szCs w:val="28"/>
        </w:rPr>
        <w:t xml:space="preserve">3. </w:t>
      </w:r>
      <w:r w:rsidRPr="00464A1C">
        <w:rPr>
          <w:rFonts w:ascii="PT Astra Serif" w:hAnsi="PT Astra Serif"/>
          <w:spacing w:val="1"/>
          <w:sz w:val="28"/>
          <w:szCs w:val="28"/>
        </w:rPr>
        <w:t>Контроль за исполнением настоящего приказа возложить на начальника отдела оценки качества образования и государственной итоговой аттестации</w:t>
      </w:r>
      <w:r>
        <w:rPr>
          <w:rFonts w:ascii="PT Astra Serif" w:hAnsi="PT Astra Serif"/>
          <w:spacing w:val="1"/>
          <w:sz w:val="28"/>
          <w:szCs w:val="28"/>
        </w:rPr>
        <w:t xml:space="preserve"> С.В. Тонину</w:t>
      </w:r>
      <w:r w:rsidRPr="00464A1C">
        <w:rPr>
          <w:rFonts w:ascii="PT Astra Serif" w:hAnsi="PT Astra Serif"/>
          <w:spacing w:val="1"/>
          <w:sz w:val="28"/>
          <w:szCs w:val="28"/>
        </w:rPr>
        <w:t>.</w:t>
      </w:r>
    </w:p>
    <w:p w:rsidR="003B20D3" w:rsidRDefault="003B20D3" w:rsidP="003E33BD">
      <w:pPr>
        <w:ind w:firstLine="851"/>
        <w:contextualSpacing/>
        <w:jc w:val="both"/>
        <w:rPr>
          <w:sz w:val="28"/>
          <w:szCs w:val="28"/>
        </w:rPr>
      </w:pPr>
    </w:p>
    <w:p w:rsidR="003B20D3" w:rsidRDefault="003B20D3" w:rsidP="003E33BD">
      <w:pPr>
        <w:ind w:firstLine="851"/>
        <w:contextualSpacing/>
        <w:jc w:val="both"/>
        <w:rPr>
          <w:sz w:val="28"/>
          <w:szCs w:val="28"/>
        </w:rPr>
      </w:pPr>
    </w:p>
    <w:p w:rsidR="003B20D3" w:rsidRPr="00A90184" w:rsidRDefault="003E33BD" w:rsidP="003E33BD">
      <w:pPr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 м</w:t>
      </w:r>
      <w:r w:rsidR="003B20D3" w:rsidRPr="00A90184">
        <w:rPr>
          <w:rFonts w:ascii="PT Astra Serif" w:hAnsi="PT Astra Serif"/>
          <w:sz w:val="28"/>
          <w:szCs w:val="28"/>
        </w:rPr>
        <w:t>инистр</w:t>
      </w:r>
      <w:r>
        <w:rPr>
          <w:rFonts w:ascii="PT Astra Serif" w:hAnsi="PT Astra Serif"/>
          <w:sz w:val="28"/>
          <w:szCs w:val="28"/>
        </w:rPr>
        <w:t>а</w:t>
      </w:r>
      <w:r w:rsidR="003B20D3" w:rsidRPr="00A90184">
        <w:rPr>
          <w:rFonts w:ascii="PT Astra Serif" w:hAnsi="PT Astra Serif"/>
          <w:sz w:val="28"/>
          <w:szCs w:val="28"/>
        </w:rPr>
        <w:t xml:space="preserve"> образования </w:t>
      </w:r>
    </w:p>
    <w:p w:rsidR="003B20D3" w:rsidRPr="00A90184" w:rsidRDefault="003B20D3" w:rsidP="003E33BD">
      <w:pPr>
        <w:contextualSpacing/>
        <w:rPr>
          <w:rFonts w:ascii="PT Astra Serif" w:hAnsi="PT Astra Serif"/>
        </w:rPr>
      </w:pPr>
      <w:r w:rsidRPr="00A90184">
        <w:rPr>
          <w:rFonts w:ascii="PT Astra Serif" w:hAnsi="PT Astra Serif"/>
          <w:sz w:val="28"/>
          <w:szCs w:val="28"/>
        </w:rPr>
        <w:t xml:space="preserve">и науки Тамбовской области                                           </w:t>
      </w:r>
      <w:r w:rsidR="003E33BD">
        <w:rPr>
          <w:rFonts w:ascii="PT Astra Serif" w:hAnsi="PT Astra Serif"/>
          <w:sz w:val="28"/>
          <w:szCs w:val="28"/>
        </w:rPr>
        <w:t xml:space="preserve">        </w:t>
      </w:r>
      <w:r w:rsidRPr="00A90184">
        <w:rPr>
          <w:rFonts w:ascii="PT Astra Serif" w:hAnsi="PT Astra Serif"/>
          <w:sz w:val="28"/>
          <w:szCs w:val="28"/>
        </w:rPr>
        <w:t xml:space="preserve">     </w:t>
      </w:r>
      <w:r w:rsidR="003E33BD">
        <w:rPr>
          <w:rFonts w:ascii="PT Astra Serif" w:hAnsi="PT Astra Serif"/>
          <w:sz w:val="28"/>
          <w:szCs w:val="28"/>
        </w:rPr>
        <w:t>Н.В.Мордовкина</w:t>
      </w:r>
    </w:p>
    <w:p w:rsidR="003B20D3" w:rsidRDefault="003B20D3" w:rsidP="003B20D3">
      <w:pPr>
        <w:jc w:val="right"/>
      </w:pPr>
    </w:p>
    <w:p w:rsidR="003B20D3" w:rsidRDefault="003B20D3" w:rsidP="003B20D3">
      <w:pPr>
        <w:jc w:val="right"/>
      </w:pPr>
    </w:p>
    <w:p w:rsidR="003B20D3" w:rsidRDefault="003B20D3" w:rsidP="003B20D3">
      <w:pPr>
        <w:jc w:val="right"/>
      </w:pPr>
    </w:p>
    <w:p w:rsidR="003B20D3" w:rsidRDefault="003B20D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FB4A73" w:rsidRDefault="00FB4A73" w:rsidP="003B20D3">
      <w:pPr>
        <w:jc w:val="right"/>
      </w:pPr>
    </w:p>
    <w:p w:rsidR="003B20D3" w:rsidRDefault="003B20D3" w:rsidP="003B20D3">
      <w:pPr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A7616E" w:rsidTr="00FB4A73">
        <w:tc>
          <w:tcPr>
            <w:tcW w:w="4253" w:type="dxa"/>
          </w:tcPr>
          <w:p w:rsidR="00A7616E" w:rsidRDefault="00A7616E" w:rsidP="00A7616E">
            <w:pPr>
              <w:jc w:val="both"/>
            </w:pPr>
            <w:r>
              <w:t>Начальник отдела оценки</w:t>
            </w:r>
          </w:p>
          <w:p w:rsidR="00A7616E" w:rsidRDefault="00A7616E" w:rsidP="00A7616E">
            <w:pPr>
              <w:jc w:val="both"/>
            </w:pPr>
            <w:r>
              <w:t>качества образования и государственной итоговой аттестации</w:t>
            </w:r>
          </w:p>
          <w:p w:rsidR="00A7616E" w:rsidRDefault="00A7616E" w:rsidP="00A7616E">
            <w:pPr>
              <w:jc w:val="both"/>
            </w:pPr>
            <w:r>
              <w:t>______________С.В.Тонина</w:t>
            </w:r>
          </w:p>
          <w:p w:rsidR="00A7616E" w:rsidRDefault="00A7616E" w:rsidP="003B20D3">
            <w:pPr>
              <w:jc w:val="right"/>
            </w:pPr>
          </w:p>
        </w:tc>
        <w:tc>
          <w:tcPr>
            <w:tcW w:w="4961" w:type="dxa"/>
          </w:tcPr>
          <w:p w:rsidR="00A7616E" w:rsidRDefault="00A7616E" w:rsidP="008838A3">
            <w:pPr>
              <w:suppressAutoHyphens w:val="0"/>
              <w:ind w:firstLine="313"/>
              <w:contextualSpacing/>
            </w:pPr>
            <w:r>
              <w:t>Расчет рассылки:</w:t>
            </w:r>
          </w:p>
          <w:p w:rsidR="008838A3" w:rsidRPr="001D4B75" w:rsidRDefault="008838A3" w:rsidP="008838A3">
            <w:pPr>
              <w:widowControl/>
              <w:numPr>
                <w:ilvl w:val="0"/>
                <w:numId w:val="3"/>
              </w:numPr>
              <w:suppressAutoHyphens w:val="0"/>
              <w:autoSpaceDN/>
              <w:contextualSpacing/>
              <w:textAlignment w:val="auto"/>
              <w:rPr>
                <w:rFonts w:ascii="PT Astra Serif" w:hAnsi="PT Astra Serif"/>
                <w:lang w:eastAsia="ru-RU"/>
              </w:rPr>
            </w:pPr>
            <w:r w:rsidRPr="001D4B75">
              <w:rPr>
                <w:rFonts w:ascii="PT Astra Serif" w:hAnsi="PT Astra Serif"/>
                <w:lang w:eastAsia="ru-RU"/>
              </w:rPr>
              <w:t>Отдел оценки качества образования – 1 экз.</w:t>
            </w:r>
          </w:p>
          <w:p w:rsidR="008838A3" w:rsidRPr="001D4B75" w:rsidRDefault="002F5024" w:rsidP="008838A3">
            <w:pPr>
              <w:widowControl/>
              <w:numPr>
                <w:ilvl w:val="0"/>
                <w:numId w:val="3"/>
              </w:numPr>
              <w:suppressAutoHyphens w:val="0"/>
              <w:autoSpaceDN/>
              <w:contextualSpacing/>
              <w:textAlignment w:val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ТОГКУ «</w:t>
            </w:r>
            <w:r w:rsidR="008838A3" w:rsidRPr="001D4B75">
              <w:rPr>
                <w:rFonts w:ascii="PT Astra Serif" w:hAnsi="PT Astra Serif"/>
                <w:lang w:eastAsia="ru-RU"/>
              </w:rPr>
              <w:t>Центр экспертизы</w:t>
            </w:r>
            <w:r>
              <w:rPr>
                <w:rFonts w:ascii="PT Astra Serif" w:hAnsi="PT Astra Serif"/>
                <w:lang w:eastAsia="ru-RU"/>
              </w:rPr>
              <w:t xml:space="preserve"> образовательной деятельности»</w:t>
            </w:r>
            <w:r w:rsidR="008838A3" w:rsidRPr="001D4B75">
              <w:rPr>
                <w:rFonts w:ascii="PT Astra Serif" w:hAnsi="PT Astra Serif"/>
                <w:lang w:eastAsia="ru-RU"/>
              </w:rPr>
              <w:t xml:space="preserve"> -1 экз.</w:t>
            </w:r>
          </w:p>
          <w:p w:rsidR="008838A3" w:rsidRDefault="008838A3" w:rsidP="003E33BD">
            <w:pPr>
              <w:widowControl/>
              <w:numPr>
                <w:ilvl w:val="0"/>
                <w:numId w:val="3"/>
              </w:numPr>
              <w:suppressAutoHyphens w:val="0"/>
              <w:autoSpaceDN/>
              <w:contextualSpacing/>
              <w:textAlignment w:val="auto"/>
              <w:rPr>
                <w:rFonts w:ascii="PT Astra Serif" w:hAnsi="PT Astra Serif"/>
                <w:lang w:eastAsia="ru-RU"/>
              </w:rPr>
            </w:pPr>
            <w:r w:rsidRPr="001D4B75">
              <w:rPr>
                <w:rFonts w:ascii="PT Astra Serif" w:hAnsi="PT Astra Serif"/>
                <w:lang w:eastAsia="ru-RU"/>
              </w:rPr>
              <w:t>МОУО- по 1 экз.</w:t>
            </w:r>
          </w:p>
          <w:p w:rsidR="003E33BD" w:rsidRPr="003E33BD" w:rsidRDefault="003E33BD" w:rsidP="003E33BD">
            <w:pPr>
              <w:widowControl/>
              <w:numPr>
                <w:ilvl w:val="0"/>
                <w:numId w:val="3"/>
              </w:numPr>
              <w:suppressAutoHyphens w:val="0"/>
              <w:autoSpaceDN/>
              <w:ind w:hanging="407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E33BD">
              <w:rPr>
                <w:rFonts w:ascii="PT Astra Serif" w:hAnsi="PT Astra Serif"/>
                <w:lang w:eastAsia="ru-RU"/>
              </w:rPr>
              <w:t xml:space="preserve"> </w:t>
            </w:r>
            <w:r w:rsidRPr="003E33BD">
              <w:rPr>
                <w:rFonts w:ascii="PT Astra Serif" w:eastAsia="Times New Roman" w:hAnsi="PT Astra Serif" w:cs="Times New Roman"/>
                <w:color w:val="000000"/>
                <w:kern w:val="0"/>
                <w:lang w:eastAsia="ru-RU" w:bidi="ar-SA"/>
              </w:rPr>
              <w:t>ОАНО «Тамбовская православная гимназия имени святителя Питирима, епископа Тамбовского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lang w:eastAsia="ru-RU" w:bidi="ar-SA"/>
              </w:rPr>
              <w:t xml:space="preserve"> – по 1 экз.</w:t>
            </w:r>
          </w:p>
          <w:p w:rsidR="008838A3" w:rsidRPr="001D4B75" w:rsidRDefault="008838A3" w:rsidP="008838A3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before="100" w:beforeAutospacing="1"/>
              <w:textAlignment w:val="auto"/>
              <w:rPr>
                <w:rFonts w:ascii="PT Astra Serif" w:hAnsi="PT Astra Serif"/>
                <w:lang w:eastAsia="ru-RU"/>
              </w:rPr>
            </w:pPr>
            <w:r w:rsidRPr="001D4B75">
              <w:rPr>
                <w:rFonts w:ascii="PT Astra Serif" w:hAnsi="PT Astra Serif"/>
                <w:lang w:eastAsia="ru-RU"/>
              </w:rPr>
              <w:t>Подведомственные организации – по 1 экз.</w:t>
            </w:r>
          </w:p>
          <w:p w:rsidR="00A7616E" w:rsidRDefault="00A7616E" w:rsidP="00FB4A73">
            <w:pPr>
              <w:ind w:left="338"/>
            </w:pPr>
          </w:p>
        </w:tc>
      </w:tr>
    </w:tbl>
    <w:p w:rsidR="003B20D3" w:rsidRDefault="003B20D3" w:rsidP="008838A3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sectPr w:rsidR="003B20D3" w:rsidSect="008838A3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D7C" w:rsidRDefault="00022D7C">
      <w:r>
        <w:separator/>
      </w:r>
    </w:p>
  </w:endnote>
  <w:endnote w:type="continuationSeparator" w:id="0">
    <w:p w:rsidR="00022D7C" w:rsidRDefault="0002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D7C" w:rsidRDefault="00022D7C">
      <w:r>
        <w:rPr>
          <w:color w:val="000000"/>
        </w:rPr>
        <w:ptab w:relativeTo="margin" w:alignment="center" w:leader="none"/>
      </w:r>
    </w:p>
  </w:footnote>
  <w:footnote w:type="continuationSeparator" w:id="0">
    <w:p w:rsidR="00022D7C" w:rsidRDefault="00022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1219"/>
    <w:multiLevelType w:val="multilevel"/>
    <w:tmpl w:val="1D3C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D50B1"/>
    <w:multiLevelType w:val="hybridMultilevel"/>
    <w:tmpl w:val="1672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34EEE"/>
    <w:multiLevelType w:val="hybridMultilevel"/>
    <w:tmpl w:val="27F65D8E"/>
    <w:lvl w:ilvl="0" w:tplc="0248B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22D7C"/>
    <w:rsid w:val="001D0D24"/>
    <w:rsid w:val="002A6985"/>
    <w:rsid w:val="002F4B72"/>
    <w:rsid w:val="002F5024"/>
    <w:rsid w:val="003B20D3"/>
    <w:rsid w:val="003E33BD"/>
    <w:rsid w:val="00447D23"/>
    <w:rsid w:val="00453EF1"/>
    <w:rsid w:val="00760ACD"/>
    <w:rsid w:val="008838A3"/>
    <w:rsid w:val="00A0501B"/>
    <w:rsid w:val="00A7616E"/>
    <w:rsid w:val="00BA4F26"/>
    <w:rsid w:val="00CC5431"/>
    <w:rsid w:val="00FB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4A6B"/>
  <w15:docId w15:val="{50A56A1A-2384-44A2-88AD-C77D28E7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styleId="a4">
    <w:name w:val="Subtitle"/>
    <w:basedOn w:val="a3"/>
    <w:next w:val="Textbody"/>
    <w:rPr>
      <w:i/>
      <w:iCs/>
    </w:rPr>
  </w:style>
  <w:style w:type="paragraph" w:styleId="a5">
    <w:name w:val="List"/>
    <w:basedOn w:val="Textbody"/>
    <w:rPr>
      <w:rFonts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Обычная таблица1"/>
    <w:pPr>
      <w:widowControl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7">
    <w:name w:val="Normal (Web)"/>
    <w:basedOn w:val="Standard"/>
    <w:pPr>
      <w:spacing w:before="100" w:after="100"/>
    </w:pPr>
    <w:rPr>
      <w:sz w:val="24"/>
      <w:szCs w:val="24"/>
    </w:rPr>
  </w:style>
  <w:style w:type="character" w:customStyle="1" w:styleId="a8">
    <w:name w:val="Название Знак"/>
    <w:basedOn w:val="a0"/>
    <w:rPr>
      <w:sz w:val="28"/>
      <w:szCs w:val="24"/>
    </w:rPr>
  </w:style>
  <w:style w:type="paragraph" w:customStyle="1" w:styleId="21">
    <w:name w:val="Основной текст 21"/>
    <w:basedOn w:val="a"/>
    <w:rsid w:val="003B20D3"/>
    <w:pPr>
      <w:widowControl/>
      <w:autoSpaceDN/>
      <w:spacing w:after="120" w:line="480" w:lineRule="auto"/>
      <w:textAlignment w:val="auto"/>
    </w:pPr>
    <w:rPr>
      <w:rFonts w:eastAsia="Times New Roman" w:cs="Times New Roman"/>
      <w:kern w:val="0"/>
      <w:lang w:bidi="ar-SA"/>
    </w:rPr>
  </w:style>
  <w:style w:type="table" w:styleId="a9">
    <w:name w:val="Table Grid"/>
    <w:basedOn w:val="a1"/>
    <w:uiPriority w:val="39"/>
    <w:rsid w:val="00A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B4A73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4A73"/>
    <w:rPr>
      <w:rFonts w:ascii="Segoe UI" w:hAnsi="Segoe UI"/>
      <w:sz w:val="18"/>
      <w:szCs w:val="16"/>
    </w:rPr>
  </w:style>
  <w:style w:type="paragraph" w:customStyle="1" w:styleId="western">
    <w:name w:val="western"/>
    <w:basedOn w:val="a"/>
    <w:rsid w:val="00FB4A7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---">
    <w:name w:val="основной-текст-с-отступом"/>
    <w:basedOn w:val="a"/>
    <w:rsid w:val="00760ACD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МОиН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TIHOMIROVA</cp:lastModifiedBy>
  <cp:revision>11</cp:revision>
  <cp:lastPrinted>2025-01-29T12:37:00Z</cp:lastPrinted>
  <dcterms:created xsi:type="dcterms:W3CDTF">2023-10-20T12:48:00Z</dcterms:created>
  <dcterms:modified xsi:type="dcterms:W3CDTF">2025-01-30T12:42:00Z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